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31F2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E412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B31F27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31F27" w:rsidRPr="00B31F27">
        <w:rPr>
          <w:rFonts w:ascii="Times New Roman" w:hAnsi="Times New Roman"/>
          <w:b/>
          <w:sz w:val="24"/>
          <w:szCs w:val="26"/>
          <w:lang w:eastAsia="ru-RU"/>
        </w:rPr>
        <w:t>15</w:t>
      </w:r>
      <w:r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31F2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31F27"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 февраля</w:t>
      </w:r>
      <w:r w:rsidR="00D90EE8"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B31F27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B31F27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31F2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B31F2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54DB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32"/>
          <w:szCs w:val="28"/>
          <w:lang w:eastAsia="ru-RU"/>
        </w:rPr>
      </w:pPr>
    </w:p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16"/>
          <w:lang w:eastAsia="ru-RU"/>
        </w:rPr>
      </w:pPr>
    </w:p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31F2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31F2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2D0DA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31F27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B31F27" w:rsidRPr="00B31F27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</w:t>
      </w:r>
      <w:r w:rsidR="005A44B6">
        <w:rPr>
          <w:rFonts w:ascii="Times New Roman" w:hAnsi="Times New Roman"/>
          <w:bCs/>
          <w:sz w:val="24"/>
          <w:szCs w:val="24"/>
          <w:lang w:eastAsia="ru-RU"/>
        </w:rPr>
        <w:t xml:space="preserve"> с кадастровым номером 69:40:02</w:t>
      </w:r>
      <w:r w:rsidR="00B31F27" w:rsidRPr="00B31F27">
        <w:rPr>
          <w:rFonts w:ascii="Times New Roman" w:hAnsi="Times New Roman"/>
          <w:bCs/>
          <w:sz w:val="24"/>
          <w:szCs w:val="24"/>
          <w:lang w:eastAsia="ru-RU"/>
        </w:rPr>
        <w:t xml:space="preserve">00103:2 (адрес: </w:t>
      </w:r>
      <w:r w:rsidR="00B31F27" w:rsidRPr="002D0DA7">
        <w:rPr>
          <w:rFonts w:ascii="Times New Roman" w:hAnsi="Times New Roman"/>
          <w:bCs/>
          <w:sz w:val="24"/>
          <w:szCs w:val="24"/>
          <w:lang w:eastAsia="ru-RU"/>
        </w:rPr>
        <w:t>установлено относительно ориентира, расположенного в границах участка.</w:t>
      </w:r>
      <w:proofErr w:type="gramEnd"/>
      <w:r w:rsidR="00B31F27" w:rsidRPr="002D0DA7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</w:t>
      </w:r>
      <w:r w:rsidR="00B31F27" w:rsidRPr="002D0D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B31F27" w:rsidRPr="002D0DA7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Можайского, дом 58а)»</w:t>
      </w:r>
      <w:r w:rsidRPr="002D0DA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2D0DA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D0DA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D0DA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D0DA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D0DA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D0DA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E412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6"/>
        </w:rPr>
      </w:pPr>
    </w:p>
    <w:p w:rsidR="00CC7DB8" w:rsidRPr="002D0DA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</w:t>
      </w:r>
      <w:r w:rsidR="005267BB" w:rsidRPr="002D0DA7">
        <w:rPr>
          <w:rFonts w:ascii="Times New Roman" w:eastAsiaTheme="minorHAnsi" w:hAnsi="Times New Roman"/>
          <w:sz w:val="24"/>
          <w:szCs w:val="26"/>
        </w:rPr>
        <w:t>3</w:t>
      </w:r>
      <w:r w:rsidRPr="002D0DA7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54DB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2D0DA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D0DA7">
        <w:rPr>
          <w:rFonts w:ascii="Times New Roman" w:eastAsiaTheme="minorHAnsi" w:hAnsi="Times New Roman"/>
          <w:sz w:val="24"/>
          <w:szCs w:val="26"/>
        </w:rPr>
        <w:t xml:space="preserve"> </w:t>
      </w:r>
      <w:r w:rsidR="002D0DA7" w:rsidRPr="002D0DA7">
        <w:rPr>
          <w:rFonts w:ascii="Times New Roman" w:eastAsiaTheme="minorHAnsi" w:hAnsi="Times New Roman"/>
          <w:sz w:val="24"/>
          <w:szCs w:val="26"/>
        </w:rPr>
        <w:t>14</w:t>
      </w:r>
      <w:r w:rsidR="00D76E4D" w:rsidRPr="002D0DA7">
        <w:rPr>
          <w:rFonts w:ascii="Times New Roman" w:eastAsiaTheme="minorHAnsi" w:hAnsi="Times New Roman"/>
          <w:sz w:val="24"/>
          <w:szCs w:val="26"/>
        </w:rPr>
        <w:t>-19</w:t>
      </w:r>
      <w:r w:rsidR="003A1FD6" w:rsidRPr="002D0DA7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2D0DA7">
        <w:rPr>
          <w:rFonts w:ascii="Times New Roman" w:eastAsiaTheme="minorHAnsi" w:hAnsi="Times New Roman"/>
          <w:sz w:val="24"/>
          <w:szCs w:val="26"/>
        </w:rPr>
        <w:t xml:space="preserve"> 1</w:t>
      </w:r>
      <w:r w:rsidR="002D0DA7" w:rsidRPr="002D0DA7">
        <w:rPr>
          <w:rFonts w:ascii="Times New Roman" w:eastAsiaTheme="minorHAnsi" w:hAnsi="Times New Roman"/>
          <w:sz w:val="24"/>
          <w:szCs w:val="26"/>
        </w:rPr>
        <w:t>3</w:t>
      </w:r>
      <w:r w:rsidR="000B2593" w:rsidRPr="002D0DA7">
        <w:rPr>
          <w:rFonts w:ascii="Times New Roman" w:eastAsiaTheme="minorHAnsi" w:hAnsi="Times New Roman"/>
          <w:sz w:val="24"/>
          <w:szCs w:val="26"/>
        </w:rPr>
        <w:t xml:space="preserve"> 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» </w:t>
      </w:r>
      <w:r w:rsidR="002D0DA7" w:rsidRPr="002D0DA7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2D0DA7">
        <w:rPr>
          <w:rFonts w:ascii="Times New Roman" w:eastAsiaTheme="minorHAnsi" w:hAnsi="Times New Roman"/>
          <w:sz w:val="24"/>
          <w:szCs w:val="26"/>
        </w:rPr>
        <w:t xml:space="preserve"> </w:t>
      </w:r>
      <w:r w:rsidRPr="002D0DA7">
        <w:rPr>
          <w:rFonts w:ascii="Times New Roman" w:eastAsiaTheme="minorHAnsi" w:hAnsi="Times New Roman"/>
          <w:sz w:val="24"/>
          <w:szCs w:val="26"/>
        </w:rPr>
        <w:t>20</w:t>
      </w:r>
      <w:r w:rsidR="00D76E4D" w:rsidRPr="002D0DA7">
        <w:rPr>
          <w:rFonts w:ascii="Times New Roman" w:eastAsiaTheme="minorHAnsi" w:hAnsi="Times New Roman"/>
          <w:sz w:val="24"/>
          <w:szCs w:val="26"/>
        </w:rPr>
        <w:t>19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54DB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D0DA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09" w:type="dxa"/>
        <w:jc w:val="center"/>
        <w:tblLook w:val="04A0" w:firstRow="1" w:lastRow="0" w:firstColumn="1" w:lastColumn="0" w:noHBand="0" w:noVBand="1"/>
      </w:tblPr>
      <w:tblGrid>
        <w:gridCol w:w="381"/>
        <w:gridCol w:w="3858"/>
        <w:gridCol w:w="5870"/>
      </w:tblGrid>
      <w:tr w:rsidR="00B31F27" w:rsidRPr="00B31F27" w:rsidTr="00416C1F">
        <w:trPr>
          <w:jc w:val="center"/>
        </w:trPr>
        <w:tc>
          <w:tcPr>
            <w:tcW w:w="10109" w:type="dxa"/>
            <w:gridSpan w:val="3"/>
          </w:tcPr>
          <w:p w:rsidR="00CC7DB8" w:rsidRPr="002D0DA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D0DA7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2D0DA7" w:rsidRDefault="00CC7DB8" w:rsidP="00B54DB9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2D0DA7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2D0DA7" w:rsidRDefault="00CC7DB8" w:rsidP="00B54DB9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2D0DA7">
              <w:rPr>
                <w:b/>
                <w:lang w:eastAsia="ru-RU"/>
              </w:rPr>
              <w:t>которой</w:t>
            </w:r>
            <w:r w:rsidRPr="002D0DA7">
              <w:rPr>
                <w:b/>
                <w:lang w:val="ru-RU" w:eastAsia="ru-RU"/>
              </w:rPr>
              <w:t xml:space="preserve"> </w:t>
            </w:r>
            <w:r w:rsidRPr="002D0DA7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31F27" w:rsidRPr="00B31F27" w:rsidTr="00416C1F">
        <w:trPr>
          <w:trHeight w:val="624"/>
          <w:jc w:val="center"/>
        </w:trPr>
        <w:tc>
          <w:tcPr>
            <w:tcW w:w="4239" w:type="dxa"/>
            <w:gridSpan w:val="2"/>
            <w:vAlign w:val="center"/>
          </w:tcPr>
          <w:p w:rsidR="00D76E4D" w:rsidRPr="002D0DA7" w:rsidRDefault="00CC7DB8" w:rsidP="00B54D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D0DA7" w:rsidRDefault="00CC7DB8" w:rsidP="00B54D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D0DA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D0DA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D0DA7" w:rsidRDefault="00CC7DB8" w:rsidP="00B54D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>(</w:t>
            </w:r>
            <w:r w:rsidRPr="002D0DA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870" w:type="dxa"/>
            <w:vAlign w:val="center"/>
          </w:tcPr>
          <w:p w:rsidR="00CC7DB8" w:rsidRPr="002D0DA7" w:rsidRDefault="00CC7DB8" w:rsidP="00B54D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D0DA7" w:rsidRPr="00B31F27" w:rsidTr="00416C1F">
        <w:trPr>
          <w:trHeight w:val="397"/>
          <w:jc w:val="center"/>
        </w:trPr>
        <w:tc>
          <w:tcPr>
            <w:tcW w:w="381" w:type="dxa"/>
            <w:vAlign w:val="center"/>
          </w:tcPr>
          <w:p w:rsidR="002D0DA7" w:rsidRPr="002D0DA7" w:rsidRDefault="002D0DA7" w:rsidP="002D0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858" w:type="dxa"/>
            <w:vAlign w:val="center"/>
          </w:tcPr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870" w:type="dxa"/>
          </w:tcPr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59" w:type="dxa"/>
        <w:jc w:val="center"/>
        <w:tblLook w:val="04A0" w:firstRow="1" w:lastRow="0" w:firstColumn="1" w:lastColumn="0" w:noHBand="0" w:noVBand="1"/>
      </w:tblPr>
      <w:tblGrid>
        <w:gridCol w:w="381"/>
        <w:gridCol w:w="3842"/>
        <w:gridCol w:w="5936"/>
      </w:tblGrid>
      <w:tr w:rsidR="00B31F27" w:rsidRPr="00B31F27" w:rsidTr="002D0DA7">
        <w:trPr>
          <w:trHeight w:val="397"/>
          <w:jc w:val="center"/>
        </w:trPr>
        <w:tc>
          <w:tcPr>
            <w:tcW w:w="10159" w:type="dxa"/>
            <w:gridSpan w:val="3"/>
            <w:vAlign w:val="center"/>
          </w:tcPr>
          <w:p w:rsidR="00CC7DB8" w:rsidRPr="002D0DA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2D0DA7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2D0DA7">
              <w:rPr>
                <w:b/>
                <w:lang w:val="ru-RU" w:eastAsia="ru-RU"/>
              </w:rPr>
              <w:t>:</w:t>
            </w:r>
          </w:p>
        </w:tc>
      </w:tr>
      <w:tr w:rsidR="00B31F27" w:rsidRPr="00B31F27" w:rsidTr="002D0DA7">
        <w:trPr>
          <w:trHeight w:val="624"/>
          <w:jc w:val="center"/>
        </w:trPr>
        <w:tc>
          <w:tcPr>
            <w:tcW w:w="4223" w:type="dxa"/>
            <w:gridSpan w:val="2"/>
            <w:vAlign w:val="center"/>
          </w:tcPr>
          <w:p w:rsidR="00D76E4D" w:rsidRPr="002D0DA7" w:rsidRDefault="00CC7DB8" w:rsidP="00B54D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D0DA7" w:rsidRDefault="00CC7DB8" w:rsidP="00B54D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D0DA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D0DA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D0DA7" w:rsidRDefault="00CC7DB8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936" w:type="dxa"/>
            <w:vAlign w:val="center"/>
          </w:tcPr>
          <w:p w:rsidR="00CC7DB8" w:rsidRPr="002D0DA7" w:rsidRDefault="00CC7DB8" w:rsidP="00B54D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0DA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D0DA7" w:rsidRPr="00B31F27" w:rsidTr="002D0DA7">
        <w:trPr>
          <w:trHeight w:val="397"/>
          <w:jc w:val="center"/>
        </w:trPr>
        <w:tc>
          <w:tcPr>
            <w:tcW w:w="381" w:type="dxa"/>
          </w:tcPr>
          <w:p w:rsidR="002D0DA7" w:rsidRPr="002D0DA7" w:rsidRDefault="002D0DA7" w:rsidP="0082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842" w:type="dxa"/>
          </w:tcPr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Ерофеева Н.Н.</w:t>
            </w:r>
          </w:p>
        </w:tc>
        <w:tc>
          <w:tcPr>
            <w:tcW w:w="5936" w:type="dxa"/>
          </w:tcPr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 xml:space="preserve">Категорически против застройки данного участка многоквартирным жилым домом. В жилищном отношении район и без того разрастается с космической скоростью. Какая необходимость при свободных землях вокруг микрорайона увеличивать плотность населения? </w:t>
            </w:r>
          </w:p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 xml:space="preserve">В районе, например, явно не хватает благоустроенного сельскохозяйственного и фермерского рынка, спортивных центров, бассейна, школы искусств для детей и молодежи, </w:t>
            </w:r>
            <w:r>
              <w:rPr>
                <w:rFonts w:ascii="Times New Roman" w:hAnsi="Times New Roman"/>
                <w:lang w:eastAsia="ru-RU"/>
              </w:rPr>
              <w:t xml:space="preserve">                  </w:t>
            </w:r>
            <w:r w:rsidRPr="002D0DA7">
              <w:rPr>
                <w:rFonts w:ascii="Times New Roman" w:hAnsi="Times New Roman"/>
                <w:lang w:eastAsia="ru-RU"/>
              </w:rPr>
              <w:t xml:space="preserve">в конце концов, школ и детских садов, </w:t>
            </w:r>
            <w:proofErr w:type="gramStart"/>
            <w:r w:rsidRPr="002D0DA7">
              <w:rPr>
                <w:rFonts w:ascii="Times New Roman" w:hAnsi="Times New Roman"/>
                <w:lang w:eastAsia="ru-RU"/>
              </w:rPr>
              <w:t>арт</w:t>
            </w:r>
            <w:proofErr w:type="gramEnd"/>
            <w:r w:rsidRPr="002D0DA7">
              <w:rPr>
                <w:rFonts w:ascii="Times New Roman" w:hAnsi="Times New Roman"/>
                <w:lang w:eastAsia="ru-RU"/>
              </w:rPr>
              <w:t xml:space="preserve"> объектов. </w:t>
            </w:r>
          </w:p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 xml:space="preserve">Бульвар Гусева уже сейчас стал узкой магистральной улицей, рядом с которой расположен единственный в этом секторе микрорайона сквер, в котором есть лавочки и, между прочим, постоянно присутствует запах канализации (на лавочке не посидишь). </w:t>
            </w:r>
          </w:p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 xml:space="preserve">Нет пешеходного перехода между домами 58 и 60, а здесь трафик пешеходов достаточно активный. Проблемы со стоянками для автомашин вообще никак не решаются, сейчас уже негде ставить, а вы еще собираетесь заселить пару тысяч человек. </w:t>
            </w:r>
          </w:p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 xml:space="preserve">Предлагаю градостроителям и архитекторам не спешить </w:t>
            </w:r>
            <w:r>
              <w:rPr>
                <w:rFonts w:ascii="Times New Roman" w:hAnsi="Times New Roman"/>
                <w:lang w:eastAsia="ru-RU"/>
              </w:rPr>
              <w:t xml:space="preserve">                </w:t>
            </w:r>
            <w:r w:rsidRPr="002D0DA7">
              <w:rPr>
                <w:rFonts w:ascii="Times New Roman" w:hAnsi="Times New Roman"/>
                <w:lang w:eastAsia="ru-RU"/>
              </w:rPr>
              <w:t>с утверждением проекта, подумайте, вы сами захотели бы жить в таком муравейнике. Где провозглашаемая властями комфортная среда?</w:t>
            </w:r>
          </w:p>
        </w:tc>
      </w:tr>
      <w:tr w:rsidR="002D0DA7" w:rsidRPr="00B31F27" w:rsidTr="002D0DA7">
        <w:trPr>
          <w:trHeight w:val="397"/>
          <w:jc w:val="center"/>
        </w:trPr>
        <w:tc>
          <w:tcPr>
            <w:tcW w:w="381" w:type="dxa"/>
          </w:tcPr>
          <w:p w:rsidR="002D0DA7" w:rsidRPr="002D0DA7" w:rsidRDefault="002D0DA7" w:rsidP="0082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842" w:type="dxa"/>
          </w:tcPr>
          <w:p w:rsidR="002D0DA7" w:rsidRPr="00ED2C4C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D2C4C">
              <w:rPr>
                <w:rFonts w:ascii="Times New Roman" w:hAnsi="Times New Roman"/>
                <w:lang w:eastAsia="ru-RU"/>
              </w:rPr>
              <w:t> Горюнов А.М.</w:t>
            </w:r>
          </w:p>
        </w:tc>
        <w:tc>
          <w:tcPr>
            <w:tcW w:w="5936" w:type="dxa"/>
          </w:tcPr>
          <w:p w:rsidR="002D0DA7" w:rsidRPr="0037513F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7513F">
              <w:rPr>
                <w:rFonts w:ascii="Times New Roman" w:hAnsi="Times New Roman"/>
                <w:lang w:eastAsia="ru-RU"/>
              </w:rPr>
              <w:t>Считаю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37513F">
              <w:rPr>
                <w:rFonts w:ascii="Times New Roman" w:hAnsi="Times New Roman"/>
                <w:lang w:eastAsia="ru-RU"/>
              </w:rPr>
              <w:t xml:space="preserve"> что наш сектор микрорайона не готов к строительству еще одного многоэтажного дома. </w:t>
            </w:r>
          </w:p>
          <w:p w:rsidR="002D0DA7" w:rsidRPr="0037513F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7513F">
              <w:rPr>
                <w:rFonts w:ascii="Times New Roman" w:hAnsi="Times New Roman"/>
                <w:lang w:eastAsia="ru-RU"/>
              </w:rPr>
              <w:t>Во-первых, этот дом перекроет прямой проход жителям остальных домов к улице Можайского, где расположены остановки общественного транспорта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7513F">
              <w:rPr>
                <w:rFonts w:ascii="Times New Roman" w:hAnsi="Times New Roman"/>
                <w:lang w:eastAsia="ru-RU"/>
              </w:rPr>
              <w:t xml:space="preserve">и единственный </w:t>
            </w:r>
            <w:r w:rsidRPr="0037513F">
              <w:rPr>
                <w:rFonts w:ascii="Times New Roman" w:hAnsi="Times New Roman"/>
                <w:lang w:eastAsia="ru-RU"/>
              </w:rPr>
              <w:lastRenderedPageBreak/>
              <w:t>р</w:t>
            </w:r>
            <w:r>
              <w:rPr>
                <w:rFonts w:ascii="Times New Roman" w:hAnsi="Times New Roman"/>
                <w:lang w:eastAsia="ru-RU"/>
              </w:rPr>
              <w:t xml:space="preserve">егулируемый пешеходный переход, </w:t>
            </w:r>
            <w:r w:rsidRPr="0037513F">
              <w:rPr>
                <w:rFonts w:ascii="Times New Roman" w:hAnsi="Times New Roman"/>
                <w:lang w:eastAsia="ru-RU"/>
              </w:rPr>
              <w:t xml:space="preserve">когда </w:t>
            </w:r>
            <w:proofErr w:type="gramStart"/>
            <w:r w:rsidRPr="0037513F">
              <w:rPr>
                <w:rFonts w:ascii="Times New Roman" w:hAnsi="Times New Roman"/>
                <w:lang w:eastAsia="ru-RU"/>
              </w:rPr>
              <w:t>строился рынок этот момент обговаривался</w:t>
            </w:r>
            <w:proofErr w:type="gramEnd"/>
            <w:r w:rsidRPr="0037513F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7513F">
              <w:rPr>
                <w:rFonts w:ascii="Times New Roman" w:hAnsi="Times New Roman"/>
                <w:lang w:eastAsia="ru-RU"/>
              </w:rPr>
              <w:t xml:space="preserve">и для удобства жителей был сделан сквозной проход через рынок. Единственной альтернативой для жителей близ лежащих домов попасть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7513F">
              <w:rPr>
                <w:rFonts w:ascii="Times New Roman" w:hAnsi="Times New Roman"/>
                <w:lang w:eastAsia="ru-RU"/>
              </w:rPr>
              <w:t xml:space="preserve">на ул. Можайского, </w:t>
            </w:r>
            <w:proofErr w:type="gramStart"/>
            <w:r w:rsidRPr="0037513F">
              <w:rPr>
                <w:rFonts w:ascii="Times New Roman" w:hAnsi="Times New Roman"/>
                <w:lang w:eastAsia="ru-RU"/>
              </w:rPr>
              <w:t>переход</w:t>
            </w:r>
            <w:proofErr w:type="gramEnd"/>
            <w:r w:rsidRPr="0037513F">
              <w:rPr>
                <w:rFonts w:ascii="Times New Roman" w:hAnsi="Times New Roman"/>
                <w:lang w:eastAsia="ru-RU"/>
              </w:rPr>
              <w:t xml:space="preserve"> расположенный на б-ре Гусева не оборудованный светофором, расположенный</w:t>
            </w:r>
            <w:r>
              <w:rPr>
                <w:rFonts w:ascii="Times New Roman" w:hAnsi="Times New Roman"/>
                <w:lang w:eastAsia="ru-RU"/>
              </w:rPr>
              <w:t xml:space="preserve"> в </w:t>
            </w:r>
            <w:r w:rsidRPr="0037513F">
              <w:rPr>
                <w:rFonts w:ascii="Times New Roman" w:hAnsi="Times New Roman"/>
                <w:lang w:eastAsia="ru-RU"/>
              </w:rPr>
              <w:t xml:space="preserve">неудобном месте, выход на переход из кустов, освещается всего двумя фонарями, налицо нарушение прав жителей на свободу передвижения. </w:t>
            </w:r>
          </w:p>
          <w:p w:rsidR="002D0DA7" w:rsidRPr="0037513F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7513F">
              <w:rPr>
                <w:rFonts w:ascii="Times New Roman" w:hAnsi="Times New Roman"/>
                <w:lang w:eastAsia="ru-RU"/>
              </w:rPr>
              <w:t>Во-вторых, в проекте не предусмотрен</w:t>
            </w:r>
            <w:r>
              <w:rPr>
                <w:rFonts w:ascii="Times New Roman" w:hAnsi="Times New Roman"/>
                <w:lang w:eastAsia="ru-RU"/>
              </w:rPr>
              <w:t>ы</w:t>
            </w:r>
            <w:r w:rsidRPr="0037513F">
              <w:rPr>
                <w:rFonts w:ascii="Times New Roman" w:hAnsi="Times New Roman"/>
                <w:lang w:eastAsia="ru-RU"/>
              </w:rPr>
              <w:t xml:space="preserve"> постройки детских садов и школ. На весь сектор, включая застраивающуюся территорию у Глобуса, есть только детский сад № 155 и Центр образования № 49, эти учреждения перегружены уже сейчас. 49 школа ввела вторую смену в 6 классах. Куда пойдут учиться дети из предполагаемого многоквартирного дома? </w:t>
            </w:r>
          </w:p>
          <w:p w:rsidR="002D0DA7" w:rsidRPr="0037513F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7513F">
              <w:rPr>
                <w:rFonts w:ascii="Times New Roman" w:hAnsi="Times New Roman"/>
                <w:lang w:eastAsia="ru-RU"/>
              </w:rPr>
              <w:t>В-третьих</w:t>
            </w:r>
            <w:proofErr w:type="gramEnd"/>
            <w:r w:rsidRPr="0037513F">
              <w:rPr>
                <w:rFonts w:ascii="Times New Roman" w:hAnsi="Times New Roman"/>
                <w:lang w:eastAsia="ru-RU"/>
              </w:rPr>
              <w:t xml:space="preserve"> возрастет нагрузка на сети </w:t>
            </w:r>
            <w:proofErr w:type="spellStart"/>
            <w:r w:rsidRPr="0037513F">
              <w:rPr>
                <w:rFonts w:ascii="Times New Roman" w:hAnsi="Times New Roman"/>
                <w:lang w:eastAsia="ru-RU"/>
              </w:rPr>
              <w:t>хвс</w:t>
            </w:r>
            <w:proofErr w:type="spellEnd"/>
            <w:r w:rsidRPr="0037513F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37513F">
              <w:rPr>
                <w:rFonts w:ascii="Times New Roman" w:hAnsi="Times New Roman"/>
                <w:lang w:eastAsia="ru-RU"/>
              </w:rPr>
              <w:t>гвс</w:t>
            </w:r>
            <w:proofErr w:type="spellEnd"/>
            <w:r w:rsidRPr="0037513F">
              <w:rPr>
                <w:rFonts w:ascii="Times New Roman" w:hAnsi="Times New Roman"/>
                <w:lang w:eastAsia="ru-RU"/>
              </w:rPr>
              <w:t xml:space="preserve">, у нас и так не бывает зимы без аварий на сетях, и давление </w:t>
            </w:r>
            <w:r w:rsidRPr="0037513F">
              <w:rPr>
                <w:rFonts w:ascii="Times New Roman" w:hAnsi="Times New Roman"/>
                <w:lang w:eastAsia="ru-RU"/>
              </w:rPr>
              <w:br/>
              <w:t>в системе ХВС оставляет желать лучшего.</w:t>
            </w:r>
          </w:p>
        </w:tc>
      </w:tr>
      <w:tr w:rsidR="002D0DA7" w:rsidRPr="00B31F27" w:rsidTr="002D0DA7">
        <w:trPr>
          <w:trHeight w:val="397"/>
          <w:jc w:val="center"/>
        </w:trPr>
        <w:tc>
          <w:tcPr>
            <w:tcW w:w="381" w:type="dxa"/>
          </w:tcPr>
          <w:p w:rsidR="002D0DA7" w:rsidRPr="002D0DA7" w:rsidRDefault="002D0DA7" w:rsidP="0082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3842" w:type="dxa"/>
          </w:tcPr>
          <w:p w:rsidR="002D0DA7" w:rsidRP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0DA7">
              <w:rPr>
                <w:rFonts w:ascii="Times New Roman" w:hAnsi="Times New Roman"/>
                <w:lang w:eastAsia="ru-RU"/>
              </w:rPr>
              <w:t>Андреева Е.А.</w:t>
            </w:r>
          </w:p>
        </w:tc>
        <w:tc>
          <w:tcPr>
            <w:tcW w:w="5936" w:type="dxa"/>
          </w:tcPr>
          <w:p w:rsidR="002D0DA7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Жильцы дома, проживающие по адресу: г. Тверь,                ул. Можайского, д. 58, не согласны со строительством восьмиэтажного дома с шестью подъездами. Аргументы на несогласие:</w:t>
            </w:r>
          </w:p>
          <w:p w:rsidR="002D0DA7" w:rsidRPr="0037513F" w:rsidRDefault="002D0DA7" w:rsidP="002D0DA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Нагрузка на теплосети (отопление), водоснабжение                   (с которыми у нас и так не все благополучно);</w:t>
            </w:r>
          </w:p>
          <w:p w:rsidR="002D0DA7" w:rsidRPr="00D66A36" w:rsidRDefault="002D0DA7" w:rsidP="002D0DA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Недостаток мест для детей в детских садах (в сад ребенка с двух лет не берут). Нет мест для граждан, чьи дети не подходят под льготную категорию.</w:t>
            </w:r>
          </w:p>
          <w:p w:rsidR="002D0DA7" w:rsidRPr="00D66A36" w:rsidRDefault="002D0DA7" w:rsidP="002D0DA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 xml:space="preserve">Недостаток мест для детей в школах (дети уже учатся в 2-е смены в школах, классы переполнены по 35 человек). </w:t>
            </w:r>
          </w:p>
          <w:p w:rsidR="002D0DA7" w:rsidRPr="00D76A90" w:rsidRDefault="002D0DA7" w:rsidP="002D0DA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Дома за «Глобусом» до сих пор строятся, и дети идут в наши сады и школы.</w:t>
            </w:r>
          </w:p>
          <w:p w:rsidR="002D0DA7" w:rsidRPr="00D66A36" w:rsidRDefault="002D0DA7" w:rsidP="002D0DA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 xml:space="preserve">По проекту эта линия по ул. Можайского не предусматривает высотных зданий и сооружений                   (на этой линии только торговые центры, поликлиника                  и развлекательный комплекс «Макдоналдс»). </w:t>
            </w:r>
          </w:p>
          <w:p w:rsidR="002D0DA7" w:rsidRPr="0037513F" w:rsidRDefault="002D0DA7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84010">
              <w:rPr>
                <w:rFonts w:ascii="Times New Roman" w:hAnsi="Times New Roman"/>
                <w:lang w:eastAsia="ru-RU"/>
              </w:rPr>
              <w:t xml:space="preserve">При приобретении мной жилья </w:t>
            </w:r>
            <w:r>
              <w:rPr>
                <w:rFonts w:ascii="Times New Roman" w:hAnsi="Times New Roman"/>
                <w:lang w:eastAsia="ru-RU"/>
              </w:rPr>
              <w:t>в этом доме</w:t>
            </w:r>
            <w:r w:rsidRPr="00184010">
              <w:rPr>
                <w:rFonts w:ascii="Times New Roman" w:hAnsi="Times New Roman"/>
                <w:lang w:eastAsia="ru-RU"/>
              </w:rPr>
              <w:t xml:space="preserve"> учитывала тот факт, что на </w:t>
            </w:r>
            <w:r>
              <w:rPr>
                <w:rFonts w:ascii="Times New Roman" w:hAnsi="Times New Roman"/>
                <w:lang w:eastAsia="ru-RU"/>
              </w:rPr>
              <w:t>этой территории вместо рынка «Южный»</w:t>
            </w:r>
            <w:r w:rsidRPr="00184010">
              <w:rPr>
                <w:rFonts w:ascii="Times New Roman" w:hAnsi="Times New Roman"/>
                <w:lang w:eastAsia="ru-RU"/>
              </w:rPr>
              <w:t xml:space="preserve"> не будет высотных зданий и сооружений.</w:t>
            </w:r>
            <w:r>
              <w:rPr>
                <w:rFonts w:ascii="Times New Roman" w:hAnsi="Times New Roman"/>
                <w:lang w:eastAsia="ru-RU"/>
              </w:rPr>
              <w:t xml:space="preserve"> При необходимости,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готова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предоставить подписи жильцов.</w:t>
            </w:r>
          </w:p>
        </w:tc>
      </w:tr>
    </w:tbl>
    <w:p w:rsidR="00CC7DB8" w:rsidRPr="003E57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6"/>
        </w:rPr>
      </w:pPr>
    </w:p>
    <w:p w:rsidR="00CC7DB8" w:rsidRPr="002D0DA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2D0DA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2D0DA7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39" w:type="dxa"/>
        <w:tblLook w:val="04A0" w:firstRow="1" w:lastRow="0" w:firstColumn="1" w:lastColumn="0" w:noHBand="0" w:noVBand="1"/>
      </w:tblPr>
      <w:tblGrid>
        <w:gridCol w:w="445"/>
        <w:gridCol w:w="5329"/>
        <w:gridCol w:w="4365"/>
      </w:tblGrid>
      <w:tr w:rsidR="00B31F27" w:rsidRPr="00B31F27" w:rsidTr="00B54DB9">
        <w:trPr>
          <w:trHeight w:val="737"/>
        </w:trPr>
        <w:tc>
          <w:tcPr>
            <w:tcW w:w="445" w:type="dxa"/>
            <w:vAlign w:val="center"/>
          </w:tcPr>
          <w:p w:rsidR="00C76C20" w:rsidRPr="00A14026" w:rsidRDefault="00C76C20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D6F9A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5329" w:type="dxa"/>
            <w:vAlign w:val="center"/>
          </w:tcPr>
          <w:p w:rsidR="00C76C20" w:rsidRPr="00A14026" w:rsidRDefault="00C76C20" w:rsidP="003E5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A14026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65" w:type="dxa"/>
            <w:vAlign w:val="center"/>
          </w:tcPr>
          <w:p w:rsidR="00C76C20" w:rsidRPr="00A14026" w:rsidRDefault="00C76C20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14026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B31F27" w:rsidRPr="00B31F27" w:rsidTr="00B54DB9">
        <w:tc>
          <w:tcPr>
            <w:tcW w:w="445" w:type="dxa"/>
          </w:tcPr>
          <w:p w:rsidR="00C76C20" w:rsidRPr="00A14026" w:rsidRDefault="00C76C20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A14026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5329" w:type="dxa"/>
          </w:tcPr>
          <w:p w:rsidR="00C76C20" w:rsidRPr="00CD6F9A" w:rsidRDefault="00A14026" w:rsidP="00FE21A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14026">
              <w:rPr>
                <w:rFonts w:ascii="Times New Roman" w:hAnsi="Times New Roman"/>
                <w:lang w:eastAsia="ru-RU"/>
              </w:rPr>
              <w:t>Категорически против застройки данного участ</w:t>
            </w:r>
            <w:r w:rsidR="00CD6F9A">
              <w:rPr>
                <w:rFonts w:ascii="Times New Roman" w:hAnsi="Times New Roman"/>
                <w:lang w:eastAsia="ru-RU"/>
              </w:rPr>
              <w:t xml:space="preserve">ка многоквартирным жилым домом. </w:t>
            </w:r>
            <w:r w:rsidRPr="00A14026">
              <w:rPr>
                <w:rFonts w:ascii="Times New Roman" w:hAnsi="Times New Roman"/>
                <w:lang w:eastAsia="ru-RU"/>
              </w:rPr>
              <w:t xml:space="preserve">В жилищном отношении район и без того разрастается с космической скоростью. </w:t>
            </w:r>
          </w:p>
        </w:tc>
        <w:tc>
          <w:tcPr>
            <w:tcW w:w="4365" w:type="dxa"/>
          </w:tcPr>
          <w:p w:rsidR="005973F5" w:rsidRPr="00A14026" w:rsidRDefault="00465124" w:rsidP="00A90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</w:tc>
      </w:tr>
      <w:tr w:rsidR="00B31F27" w:rsidRPr="00B31F27" w:rsidTr="00B54DB9">
        <w:tc>
          <w:tcPr>
            <w:tcW w:w="445" w:type="dxa"/>
          </w:tcPr>
          <w:p w:rsidR="00045FC6" w:rsidRPr="0099504F" w:rsidRDefault="00045FC6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9504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329" w:type="dxa"/>
          </w:tcPr>
          <w:p w:rsidR="00045FC6" w:rsidRPr="00CD6F9A" w:rsidRDefault="002C2460" w:rsidP="002C24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x-none" w:eastAsia="ru-RU"/>
              </w:rPr>
            </w:pPr>
            <w:r w:rsidRPr="00CD6F9A">
              <w:rPr>
                <w:rFonts w:ascii="Times New Roman" w:hAnsi="Times New Roman"/>
                <w:lang w:val="x-none" w:eastAsia="ru-RU"/>
              </w:rPr>
              <w:t xml:space="preserve">В районе, например, явно не хватает благоустроенного сельскохозяйственного и фермерского рынка, спортивных центров, бассейна, школы искусств для детей и молодежи, в конце концов, школ и детских садов, арт объектов. </w:t>
            </w:r>
          </w:p>
        </w:tc>
        <w:tc>
          <w:tcPr>
            <w:tcW w:w="4365" w:type="dxa"/>
          </w:tcPr>
          <w:p w:rsidR="0099504F" w:rsidRPr="0099504F" w:rsidRDefault="0099504F" w:rsidP="00995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r w:rsidRPr="0099504F">
              <w:rPr>
                <w:rFonts w:ascii="Times New Roman" w:hAnsi="Times New Roman"/>
                <w:bCs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  <w:p w:rsidR="00612E3D" w:rsidRPr="00B31F27" w:rsidRDefault="00612E3D" w:rsidP="00A90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</w:p>
        </w:tc>
      </w:tr>
      <w:tr w:rsidR="00B31F27" w:rsidRPr="00B31F27" w:rsidTr="00B54DB9">
        <w:tc>
          <w:tcPr>
            <w:tcW w:w="445" w:type="dxa"/>
          </w:tcPr>
          <w:p w:rsidR="00045FC6" w:rsidRPr="003E5747" w:rsidRDefault="00045FC6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E574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29" w:type="dxa"/>
          </w:tcPr>
          <w:p w:rsidR="00B54DB9" w:rsidRPr="00B54DB9" w:rsidRDefault="002C2460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3E5747">
              <w:rPr>
                <w:rFonts w:ascii="Times New Roman" w:hAnsi="Times New Roman"/>
                <w:lang w:val="x-none" w:eastAsia="ru-RU"/>
              </w:rPr>
              <w:t xml:space="preserve">Бульвар Гусева уже сейчас стал узкой магистральной улицей, рядом с которой расположен единственный </w:t>
            </w:r>
            <w:r w:rsidR="003E5747" w:rsidRPr="003E5747">
              <w:rPr>
                <w:rFonts w:ascii="Times New Roman" w:hAnsi="Times New Roman"/>
                <w:lang w:eastAsia="ru-RU"/>
              </w:rPr>
              <w:t xml:space="preserve">                     </w:t>
            </w:r>
            <w:r w:rsidRPr="003E5747">
              <w:rPr>
                <w:rFonts w:ascii="Times New Roman" w:hAnsi="Times New Roman"/>
                <w:lang w:val="x-none" w:eastAsia="ru-RU"/>
              </w:rPr>
              <w:t>в этом секторе микрорайона с</w:t>
            </w:r>
            <w:r w:rsidR="00FE21AA">
              <w:rPr>
                <w:rFonts w:ascii="Times New Roman" w:hAnsi="Times New Roman"/>
                <w:lang w:val="x-none" w:eastAsia="ru-RU"/>
              </w:rPr>
              <w:t>квер, в котором есть лавочки и</w:t>
            </w:r>
            <w:r w:rsidR="00FE21AA">
              <w:rPr>
                <w:rFonts w:ascii="Times New Roman" w:hAnsi="Times New Roman"/>
                <w:lang w:eastAsia="ru-RU"/>
              </w:rPr>
              <w:t xml:space="preserve"> </w:t>
            </w:r>
            <w:r w:rsidRPr="003E5747">
              <w:rPr>
                <w:rFonts w:ascii="Times New Roman" w:hAnsi="Times New Roman"/>
                <w:lang w:val="x-none" w:eastAsia="ru-RU"/>
              </w:rPr>
              <w:t>постоянно присутствует запах канализации (на лавочке не посидишь).</w:t>
            </w:r>
          </w:p>
        </w:tc>
        <w:tc>
          <w:tcPr>
            <w:tcW w:w="4365" w:type="dxa"/>
          </w:tcPr>
          <w:p w:rsidR="003E5747" w:rsidRPr="003E5747" w:rsidRDefault="003E5747" w:rsidP="003E5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3E5747">
              <w:rPr>
                <w:rFonts w:ascii="Times New Roman" w:hAnsi="Times New Roman"/>
                <w:bCs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  <w:p w:rsidR="00045FC6" w:rsidRPr="00B31F27" w:rsidRDefault="00045FC6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</w:p>
        </w:tc>
      </w:tr>
      <w:tr w:rsidR="00B31F27" w:rsidRPr="00B31F27" w:rsidTr="00B54DB9">
        <w:tc>
          <w:tcPr>
            <w:tcW w:w="445" w:type="dxa"/>
          </w:tcPr>
          <w:p w:rsidR="00045FC6" w:rsidRPr="00650649" w:rsidRDefault="00884952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50649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5329" w:type="dxa"/>
          </w:tcPr>
          <w:p w:rsidR="00045FC6" w:rsidRPr="00650649" w:rsidRDefault="002C2460" w:rsidP="002C246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50649">
              <w:rPr>
                <w:rFonts w:ascii="Times New Roman" w:hAnsi="Times New Roman"/>
                <w:lang w:val="x-none" w:eastAsia="ru-RU"/>
              </w:rPr>
              <w:t>Нет пешеходного перехода между домами 58 и 60</w:t>
            </w:r>
            <w:r w:rsidR="00650649" w:rsidRPr="00650649">
              <w:rPr>
                <w:rFonts w:ascii="Times New Roman" w:hAnsi="Times New Roman"/>
                <w:lang w:eastAsia="ru-RU"/>
              </w:rPr>
              <w:t xml:space="preserve"> по улице Можайского</w:t>
            </w:r>
            <w:r w:rsidRPr="00650649">
              <w:rPr>
                <w:rFonts w:ascii="Times New Roman" w:hAnsi="Times New Roman"/>
                <w:lang w:val="x-none" w:eastAsia="ru-RU"/>
              </w:rPr>
              <w:t xml:space="preserve">, а здесь трафик пешеходов достаточно активный. </w:t>
            </w:r>
          </w:p>
        </w:tc>
        <w:tc>
          <w:tcPr>
            <w:tcW w:w="4365" w:type="dxa"/>
          </w:tcPr>
          <w:p w:rsidR="00045FC6" w:rsidRPr="00650649" w:rsidRDefault="008D0A73" w:rsidP="008D0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50649">
              <w:rPr>
                <w:rFonts w:ascii="Times New Roman" w:hAnsi="Times New Roman"/>
                <w:bCs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</w:tc>
      </w:tr>
      <w:tr w:rsidR="00B31F27" w:rsidRPr="00B31F27" w:rsidTr="00B54DB9">
        <w:tc>
          <w:tcPr>
            <w:tcW w:w="445" w:type="dxa"/>
          </w:tcPr>
          <w:p w:rsidR="00045FC6" w:rsidRPr="007E0E00" w:rsidRDefault="005A087D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E0E0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29" w:type="dxa"/>
          </w:tcPr>
          <w:p w:rsidR="00045FC6" w:rsidRPr="007E0E00" w:rsidRDefault="00AC4033" w:rsidP="00AC403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7E0E00">
              <w:rPr>
                <w:rFonts w:eastAsia="Calibri"/>
              </w:rPr>
              <w:t>Проблемы со стоянками для автомашин вообще никак не решаются, сейчас уже негде ставить, а вы еще собираетесь заселить пару тысяч человек</w:t>
            </w:r>
            <w:r w:rsidRPr="007E0E00">
              <w:rPr>
                <w:rFonts w:eastAsia="Calibri"/>
                <w:lang w:val="ru-RU"/>
              </w:rPr>
              <w:t>.</w:t>
            </w:r>
          </w:p>
        </w:tc>
        <w:tc>
          <w:tcPr>
            <w:tcW w:w="4365" w:type="dxa"/>
          </w:tcPr>
          <w:p w:rsidR="00650649" w:rsidRPr="00F01D59" w:rsidRDefault="00650649" w:rsidP="00720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01D59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471DB9" w:rsidRPr="00F01D59" w:rsidRDefault="00471DB9" w:rsidP="00720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01D59">
              <w:rPr>
                <w:rFonts w:ascii="Times New Roman" w:hAnsi="Times New Roman"/>
                <w:bCs/>
                <w:lang w:eastAsia="ru-RU"/>
              </w:rPr>
              <w:t>С</w:t>
            </w:r>
            <w:r w:rsidR="00650649" w:rsidRPr="00F01D59">
              <w:rPr>
                <w:rFonts w:ascii="Times New Roman" w:hAnsi="Times New Roman"/>
                <w:bCs/>
                <w:lang w:eastAsia="ru-RU"/>
              </w:rPr>
              <w:t xml:space="preserve">огласно представленному эскизному проекту </w:t>
            </w:r>
            <w:r w:rsidRPr="00F01D59">
              <w:rPr>
                <w:rFonts w:ascii="Times New Roman" w:hAnsi="Times New Roman"/>
                <w:bCs/>
                <w:lang w:eastAsia="ru-RU"/>
              </w:rPr>
              <w:t xml:space="preserve"> «Многоквартирный жилой дом со встроенно-пристроенными помещениями общественного назначения по ул. Можайского в г. Твери» </w:t>
            </w:r>
            <w:r w:rsidR="00650649" w:rsidRPr="00F01D59">
              <w:rPr>
                <w:rFonts w:ascii="Times New Roman" w:hAnsi="Times New Roman"/>
                <w:bCs/>
                <w:lang w:eastAsia="ru-RU"/>
              </w:rPr>
              <w:t>(шифр № 908-18)</w:t>
            </w:r>
            <w:r w:rsidRPr="00F01D59">
              <w:rPr>
                <w:rFonts w:ascii="Times New Roman" w:hAnsi="Times New Roman"/>
                <w:bCs/>
                <w:lang w:eastAsia="ru-RU"/>
              </w:rPr>
              <w:t>:</w:t>
            </w:r>
          </w:p>
          <w:p w:rsidR="00553D12" w:rsidRPr="007356DA" w:rsidRDefault="00471DB9" w:rsidP="007356DA">
            <w:pPr>
              <w:pStyle w:val="a4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2" w:hanging="284"/>
              <w:jc w:val="both"/>
              <w:rPr>
                <w:bCs/>
                <w:lang w:eastAsia="ru-RU"/>
              </w:rPr>
            </w:pPr>
            <w:r w:rsidRPr="007356DA">
              <w:rPr>
                <w:bCs/>
                <w:lang w:eastAsia="ru-RU"/>
              </w:rPr>
              <w:t>расчетное количество жителей жилого дома</w:t>
            </w:r>
            <w:r w:rsidR="00650649" w:rsidRPr="007356DA">
              <w:rPr>
                <w:bCs/>
                <w:lang w:eastAsia="ru-RU"/>
              </w:rPr>
              <w:t xml:space="preserve"> 378 человек</w:t>
            </w:r>
            <w:r w:rsidRPr="007356DA">
              <w:rPr>
                <w:bCs/>
                <w:lang w:eastAsia="ru-RU"/>
              </w:rPr>
              <w:t>;</w:t>
            </w:r>
          </w:p>
          <w:p w:rsidR="00471DB9" w:rsidRPr="007356DA" w:rsidRDefault="00F01D59" w:rsidP="007356DA">
            <w:pPr>
              <w:pStyle w:val="a4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2" w:hanging="284"/>
              <w:jc w:val="both"/>
              <w:rPr>
                <w:bCs/>
                <w:lang w:eastAsia="ru-RU"/>
              </w:rPr>
            </w:pPr>
            <w:r w:rsidRPr="007356DA">
              <w:rPr>
                <w:bCs/>
                <w:lang w:eastAsia="ru-RU"/>
              </w:rPr>
              <w:t xml:space="preserve">расчет количества парковочных мест </w:t>
            </w:r>
            <w:r w:rsidR="00EC54A4" w:rsidRPr="007356DA">
              <w:rPr>
                <w:bCs/>
                <w:lang w:eastAsia="ru-RU"/>
              </w:rPr>
              <w:t xml:space="preserve">                    </w:t>
            </w:r>
            <w:r w:rsidRPr="007356DA">
              <w:rPr>
                <w:bCs/>
                <w:lang w:eastAsia="ru-RU"/>
              </w:rPr>
              <w:t xml:space="preserve">для проектируемого жилого дома </w:t>
            </w:r>
            <w:r w:rsidR="00EC54A4" w:rsidRPr="007356DA">
              <w:rPr>
                <w:bCs/>
                <w:lang w:eastAsia="ru-RU"/>
              </w:rPr>
              <w:t xml:space="preserve">         </w:t>
            </w:r>
            <w:r w:rsidRPr="007356DA">
              <w:rPr>
                <w:bCs/>
                <w:lang w:eastAsia="ru-RU"/>
              </w:rPr>
              <w:t>выполнен</w:t>
            </w:r>
            <w:r w:rsidR="00EC54A4" w:rsidRPr="007356DA">
              <w:rPr>
                <w:bCs/>
                <w:lang w:eastAsia="ru-RU"/>
              </w:rPr>
              <w:t xml:space="preserve"> </w:t>
            </w:r>
            <w:r w:rsidRPr="007356DA">
              <w:rPr>
                <w:bCs/>
                <w:lang w:eastAsia="ru-RU"/>
              </w:rPr>
              <w:t xml:space="preserve">в соответствии с требованиями </w:t>
            </w:r>
            <w:r w:rsidRPr="007356DA">
              <w:rPr>
                <w:bCs/>
                <w:sz w:val="21"/>
                <w:szCs w:val="21"/>
                <w:lang w:eastAsia="ru-RU"/>
              </w:rPr>
              <w:t>Региональных нормативов  градостроительного</w:t>
            </w:r>
            <w:r w:rsidRPr="007356DA">
              <w:rPr>
                <w:bCs/>
                <w:sz w:val="20"/>
                <w:lang w:eastAsia="ru-RU"/>
              </w:rPr>
              <w:t xml:space="preserve"> </w:t>
            </w:r>
            <w:r w:rsidR="00A3077F" w:rsidRPr="007356DA">
              <w:rPr>
                <w:bCs/>
                <w:lang w:eastAsia="ru-RU"/>
              </w:rPr>
              <w:t>проектирования Тверской области (проектом предусмотрены парковки для посетителей помещений общественного назначения и жителей</w:t>
            </w:r>
            <w:r w:rsidR="00694BE9">
              <w:rPr>
                <w:bCs/>
                <w:lang w:val="ru-RU" w:eastAsia="ru-RU"/>
              </w:rPr>
              <w:t xml:space="preserve"> в границах земельного участка</w:t>
            </w:r>
            <w:r w:rsidR="00A3077F" w:rsidRPr="007356DA">
              <w:rPr>
                <w:bCs/>
                <w:lang w:eastAsia="ru-RU"/>
              </w:rPr>
              <w:t>).</w:t>
            </w:r>
          </w:p>
        </w:tc>
      </w:tr>
      <w:tr w:rsidR="00B31F27" w:rsidRPr="00B31F27" w:rsidTr="00B54DB9">
        <w:tc>
          <w:tcPr>
            <w:tcW w:w="445" w:type="dxa"/>
          </w:tcPr>
          <w:p w:rsidR="00045FC6" w:rsidRPr="004B20B7" w:rsidRDefault="00611CA8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B20B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329" w:type="dxa"/>
          </w:tcPr>
          <w:p w:rsidR="00C5268A" w:rsidRPr="004B20B7" w:rsidRDefault="00AC4033" w:rsidP="00C5268A">
            <w:pPr>
              <w:jc w:val="both"/>
              <w:rPr>
                <w:rFonts w:ascii="Times New Roman" w:eastAsia="Calibri" w:hAnsi="Times New Roman"/>
              </w:rPr>
            </w:pPr>
            <w:r w:rsidRPr="004B20B7">
              <w:rPr>
                <w:rFonts w:ascii="Times New Roman" w:eastAsia="Calibri" w:hAnsi="Times New Roman"/>
                <w:lang w:val="x-none"/>
              </w:rPr>
              <w:t xml:space="preserve">Наш сектор микрорайона не готов к строительству еще одного многоэтажного дома. Предлагаю градостроителям и архитекторам не спешить с утверждением проекта, подумайте, вы сами захотели бы жить в таком муравейнике. </w:t>
            </w:r>
          </w:p>
          <w:p w:rsidR="00045FC6" w:rsidRPr="004B20B7" w:rsidRDefault="00AC4033" w:rsidP="00C5268A">
            <w:pPr>
              <w:jc w:val="both"/>
              <w:rPr>
                <w:rFonts w:eastAsia="Calibri"/>
              </w:rPr>
            </w:pPr>
            <w:r w:rsidRPr="004B20B7">
              <w:rPr>
                <w:rFonts w:ascii="Times New Roman" w:eastAsia="Calibri" w:hAnsi="Times New Roman"/>
                <w:lang w:val="x-none"/>
              </w:rPr>
              <w:t>Где провозглашаемая властями комфортная среда?</w:t>
            </w:r>
          </w:p>
        </w:tc>
        <w:tc>
          <w:tcPr>
            <w:tcW w:w="4365" w:type="dxa"/>
          </w:tcPr>
          <w:p w:rsidR="004B20B7" w:rsidRPr="004B20B7" w:rsidRDefault="004B20B7" w:rsidP="004B2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20B7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045FC6" w:rsidRPr="004B20B7" w:rsidRDefault="004B20B7" w:rsidP="004B2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20B7">
              <w:rPr>
                <w:rFonts w:ascii="Times New Roman" w:hAnsi="Times New Roman"/>
                <w:bCs/>
                <w:lang w:eastAsia="ru-RU"/>
              </w:rPr>
              <w:t>На общественных обсуждениях рассматривается вопрос предоставления разрешения на условно разрешенный                 вид использования земельного участка                    с кадастровым номером 69:40:02000103:2</w:t>
            </w:r>
            <w:r w:rsidR="00D075A2">
              <w:rPr>
                <w:rFonts w:ascii="Times New Roman" w:hAnsi="Times New Roman"/>
                <w:bCs/>
                <w:lang w:eastAsia="ru-RU"/>
              </w:rPr>
              <w:t xml:space="preserve"> под</w:t>
            </w:r>
            <w:r w:rsidRPr="004B20B7">
              <w:rPr>
                <w:rFonts w:ascii="Times New Roman" w:hAnsi="Times New Roman"/>
                <w:bCs/>
                <w:lang w:eastAsia="ru-RU"/>
              </w:rPr>
              <w:t xml:space="preserve"> «среднеэтажную жилую застройку»</w:t>
            </w:r>
            <w:r w:rsidR="00D075A2">
              <w:rPr>
                <w:rFonts w:ascii="Times New Roman" w:hAnsi="Times New Roman"/>
                <w:bCs/>
                <w:lang w:eastAsia="ru-RU"/>
              </w:rPr>
              <w:t xml:space="preserve">               </w:t>
            </w:r>
            <w:r w:rsidRPr="004B20B7">
              <w:rPr>
                <w:rFonts w:ascii="Times New Roman" w:hAnsi="Times New Roman"/>
                <w:bCs/>
                <w:lang w:eastAsia="ru-RU"/>
              </w:rPr>
              <w:t xml:space="preserve"> в </w:t>
            </w:r>
            <w:r w:rsidRPr="004B20B7">
              <w:rPr>
                <w:rFonts w:ascii="Times New Roman" w:hAnsi="Times New Roman"/>
                <w:bCs/>
                <w:lang w:val="x-none" w:eastAsia="ru-RU"/>
              </w:rPr>
              <w:t xml:space="preserve">зоне </w:t>
            </w:r>
            <w:r w:rsidRPr="004B20B7">
              <w:rPr>
                <w:rFonts w:ascii="Times New Roman" w:hAnsi="Times New Roman"/>
                <w:bCs/>
                <w:lang w:eastAsia="ru-RU"/>
              </w:rPr>
              <w:t>общественных центров (ОЦ).</w:t>
            </w:r>
          </w:p>
        </w:tc>
      </w:tr>
      <w:tr w:rsidR="00B31F27" w:rsidRPr="00B31F27" w:rsidTr="00B54DB9">
        <w:tc>
          <w:tcPr>
            <w:tcW w:w="445" w:type="dxa"/>
          </w:tcPr>
          <w:p w:rsidR="00611CA8" w:rsidRPr="00694BE9" w:rsidRDefault="00611CA8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4BE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29" w:type="dxa"/>
          </w:tcPr>
          <w:p w:rsidR="00611CA8" w:rsidRPr="00694BE9" w:rsidRDefault="00AC4033" w:rsidP="00AC4033">
            <w:pPr>
              <w:jc w:val="both"/>
              <w:rPr>
                <w:rFonts w:eastAsia="Calibri"/>
              </w:rPr>
            </w:pPr>
            <w:r w:rsidRPr="00694BE9">
              <w:rPr>
                <w:rFonts w:ascii="Times New Roman" w:eastAsia="Calibri" w:hAnsi="Times New Roman"/>
                <w:lang w:val="x-none"/>
              </w:rPr>
              <w:t>Дом перекроет прямой проход жителям остальных домов к ул. Можайского, где расположены остановки общественного транспорта и единственный регулируемый пешеходный переход, когда строился рынок этот момент обговаривался, и для удобства жителей был сделан сквозной проход через рынок. Единственной альтернативой для жителей близ лежащих домов попасть на ул. Можайского переход, расположенный на б-ре Гусева не оборудованный светофором, расположенный в неудобном месте, выход на переход из кустов, освещается всего двумя фонарями, налицо нарушение прав жителей на свободу передвижения.</w:t>
            </w:r>
            <w:r w:rsidRPr="00694BE9">
              <w:rPr>
                <w:rFonts w:eastAsia="Calibri"/>
              </w:rPr>
              <w:t xml:space="preserve"> </w:t>
            </w:r>
          </w:p>
        </w:tc>
        <w:tc>
          <w:tcPr>
            <w:tcW w:w="4365" w:type="dxa"/>
          </w:tcPr>
          <w:p w:rsidR="005A44B6" w:rsidRPr="004B20B7" w:rsidRDefault="005A44B6" w:rsidP="005A44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20B7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611CA8" w:rsidRPr="00B31F27" w:rsidRDefault="00611CA8" w:rsidP="004F5563">
            <w:pPr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</w:p>
        </w:tc>
      </w:tr>
      <w:tr w:rsidR="00B31F27" w:rsidRPr="00B31F27" w:rsidTr="00B54DB9">
        <w:tc>
          <w:tcPr>
            <w:tcW w:w="445" w:type="dxa"/>
          </w:tcPr>
          <w:p w:rsidR="00611CA8" w:rsidRPr="00694BE9" w:rsidRDefault="00611CA8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4BE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29" w:type="dxa"/>
          </w:tcPr>
          <w:p w:rsidR="00694BE9" w:rsidRPr="00694BE9" w:rsidRDefault="00694BE9" w:rsidP="00694BE9">
            <w:pPr>
              <w:jc w:val="both"/>
              <w:rPr>
                <w:rFonts w:ascii="Times New Roman" w:eastAsia="Calibri" w:hAnsi="Times New Roman"/>
                <w:lang w:val="x-none"/>
              </w:rPr>
            </w:pPr>
            <w:r w:rsidRPr="00694BE9">
              <w:rPr>
                <w:rFonts w:ascii="Times New Roman" w:eastAsia="Calibri" w:hAnsi="Times New Roman"/>
                <w:lang w:val="x-none"/>
              </w:rPr>
              <w:t>Недостаток мест для детей в детских садах (в сад ребенка с двух лет не берут). Нет мест для граждан, чьи дети не подходят под льготную категорию.</w:t>
            </w:r>
          </w:p>
          <w:p w:rsidR="00694BE9" w:rsidRPr="00694BE9" w:rsidRDefault="00694BE9" w:rsidP="00694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</w:rPr>
            </w:pPr>
            <w:r w:rsidRPr="00694BE9">
              <w:rPr>
                <w:rFonts w:ascii="Times New Roman" w:eastAsia="Calibri" w:hAnsi="Times New Roman"/>
                <w:lang w:val="x-none"/>
              </w:rPr>
              <w:t xml:space="preserve">Недостаток мест для детей в школах (дети уже учатся в 2-е смены в школах, классы переполнены по 35 человек). </w:t>
            </w:r>
          </w:p>
          <w:p w:rsidR="00694BE9" w:rsidRPr="00694BE9" w:rsidRDefault="00AC4033" w:rsidP="00AC4033">
            <w:pPr>
              <w:jc w:val="both"/>
              <w:rPr>
                <w:rFonts w:ascii="Times New Roman" w:eastAsia="Calibri" w:hAnsi="Times New Roman"/>
              </w:rPr>
            </w:pPr>
            <w:r w:rsidRPr="00694BE9">
              <w:rPr>
                <w:rFonts w:ascii="Times New Roman" w:eastAsia="Calibri" w:hAnsi="Times New Roman"/>
                <w:lang w:val="x-none"/>
              </w:rPr>
              <w:t xml:space="preserve">В проекте не предусмотрены постройки детских садов и школ. </w:t>
            </w:r>
          </w:p>
          <w:p w:rsidR="00694BE9" w:rsidRPr="00694BE9" w:rsidRDefault="00AC4033" w:rsidP="00AC4033">
            <w:pPr>
              <w:jc w:val="both"/>
              <w:rPr>
                <w:rFonts w:ascii="Times New Roman" w:eastAsia="Calibri" w:hAnsi="Times New Roman"/>
              </w:rPr>
            </w:pPr>
            <w:r w:rsidRPr="00694BE9">
              <w:rPr>
                <w:rFonts w:ascii="Times New Roman" w:eastAsia="Calibri" w:hAnsi="Times New Roman"/>
                <w:lang w:val="x-none"/>
              </w:rPr>
              <w:t xml:space="preserve">На весь сектор, включая застраивающуюся территорию у Глобуса, есть только детский сад </w:t>
            </w:r>
            <w:r w:rsidR="00694BE9" w:rsidRPr="00694BE9">
              <w:rPr>
                <w:rFonts w:ascii="Times New Roman" w:eastAsia="Calibri" w:hAnsi="Times New Roman"/>
              </w:rPr>
              <w:t xml:space="preserve">               </w:t>
            </w:r>
            <w:r w:rsidRPr="00694BE9">
              <w:rPr>
                <w:rFonts w:ascii="Times New Roman" w:eastAsia="Calibri" w:hAnsi="Times New Roman"/>
                <w:lang w:val="x-none"/>
              </w:rPr>
              <w:t xml:space="preserve">№ 155 и Центр образования № 49, эти учреждения перегружены уже сейчас. 49 школа ввела вторую смену в 6 классах. Куда пойдут учиться дети из предполагаемого многоквартирного дома? </w:t>
            </w:r>
          </w:p>
          <w:p w:rsidR="00611CA8" w:rsidRPr="00694BE9" w:rsidRDefault="00AC4033" w:rsidP="00C5268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eastAsia="Calibri"/>
              </w:rPr>
            </w:pPr>
            <w:r w:rsidRPr="00694BE9">
              <w:rPr>
                <w:rFonts w:eastAsia="Calibri"/>
              </w:rPr>
              <w:t>Дома за «Глобусом» до сих пор строятся, и дети идут в наши сады и школы.</w:t>
            </w:r>
          </w:p>
        </w:tc>
        <w:tc>
          <w:tcPr>
            <w:tcW w:w="4365" w:type="dxa"/>
          </w:tcPr>
          <w:p w:rsidR="00611CA8" w:rsidRDefault="00694BE9" w:rsidP="00FE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20B7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BE4122" w:rsidRDefault="00BE4122" w:rsidP="00FE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BE4122" w:rsidRDefault="00BE4122" w:rsidP="00FE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BE4122" w:rsidRPr="00FE21AA" w:rsidRDefault="00BE4122" w:rsidP="00BE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31F27" w:rsidRPr="00B31F27" w:rsidTr="00B54DB9">
        <w:tc>
          <w:tcPr>
            <w:tcW w:w="445" w:type="dxa"/>
          </w:tcPr>
          <w:p w:rsidR="00611CA8" w:rsidRPr="00694BE9" w:rsidRDefault="00611CA8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4BE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29" w:type="dxa"/>
          </w:tcPr>
          <w:p w:rsidR="00611CA8" w:rsidRPr="00694BE9" w:rsidRDefault="00C5268A" w:rsidP="00C5268A">
            <w:pPr>
              <w:jc w:val="both"/>
              <w:rPr>
                <w:rFonts w:ascii="Times New Roman" w:eastAsia="Calibri" w:hAnsi="Times New Roman"/>
                <w:lang w:val="x-none"/>
              </w:rPr>
            </w:pPr>
            <w:r w:rsidRPr="00694BE9">
              <w:rPr>
                <w:rFonts w:ascii="Times New Roman" w:eastAsia="Calibri" w:hAnsi="Times New Roman"/>
                <w:lang w:val="x-none"/>
              </w:rPr>
              <w:t xml:space="preserve">Возрастет нагрузка на сети </w:t>
            </w:r>
            <w:proofErr w:type="spellStart"/>
            <w:r w:rsidRPr="00694BE9">
              <w:rPr>
                <w:rFonts w:ascii="Times New Roman" w:eastAsia="Calibri" w:hAnsi="Times New Roman"/>
                <w:lang w:val="x-none"/>
              </w:rPr>
              <w:t>хвс</w:t>
            </w:r>
            <w:proofErr w:type="spellEnd"/>
            <w:r w:rsidRPr="00694BE9">
              <w:rPr>
                <w:rFonts w:ascii="Times New Roman" w:eastAsia="Calibri" w:hAnsi="Times New Roman"/>
                <w:lang w:val="x-none"/>
              </w:rPr>
              <w:t xml:space="preserve"> и </w:t>
            </w:r>
            <w:proofErr w:type="spellStart"/>
            <w:r w:rsidRPr="00694BE9">
              <w:rPr>
                <w:rFonts w:ascii="Times New Roman" w:eastAsia="Calibri" w:hAnsi="Times New Roman"/>
                <w:lang w:val="x-none"/>
              </w:rPr>
              <w:t>гвс</w:t>
            </w:r>
            <w:proofErr w:type="spellEnd"/>
            <w:r w:rsidRPr="00694BE9">
              <w:rPr>
                <w:rFonts w:ascii="Times New Roman" w:eastAsia="Calibri" w:hAnsi="Times New Roman"/>
                <w:lang w:val="x-none"/>
              </w:rPr>
              <w:t xml:space="preserve">, у нас и так не бывает зимы без аварий на сетях, и давление в системе ХВС оставляет желать лучшего. Нагрузка на </w:t>
            </w:r>
            <w:r w:rsidRPr="00694BE9">
              <w:rPr>
                <w:rFonts w:ascii="Times New Roman" w:eastAsia="Calibri" w:hAnsi="Times New Roman"/>
                <w:lang w:val="x-none"/>
              </w:rPr>
              <w:lastRenderedPageBreak/>
              <w:t xml:space="preserve">теплосети (отопление), водоснабжение (с которыми </w:t>
            </w:r>
            <w:r w:rsidR="001449A4">
              <w:rPr>
                <w:rFonts w:ascii="Times New Roman" w:eastAsia="Calibri" w:hAnsi="Times New Roman"/>
              </w:rPr>
              <w:t xml:space="preserve">          </w:t>
            </w:r>
            <w:r w:rsidRPr="00694BE9">
              <w:rPr>
                <w:rFonts w:ascii="Times New Roman" w:eastAsia="Calibri" w:hAnsi="Times New Roman"/>
                <w:lang w:val="x-none"/>
              </w:rPr>
              <w:t>у нас и так не все благополучно).</w:t>
            </w:r>
          </w:p>
        </w:tc>
        <w:tc>
          <w:tcPr>
            <w:tcW w:w="4365" w:type="dxa"/>
          </w:tcPr>
          <w:p w:rsidR="00694BE9" w:rsidRDefault="00694BE9" w:rsidP="00694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20B7">
              <w:rPr>
                <w:rFonts w:ascii="Times New Roman" w:hAnsi="Times New Roman"/>
                <w:bCs/>
                <w:lang w:eastAsia="ru-RU"/>
              </w:rPr>
              <w:lastRenderedPageBreak/>
              <w:t>Принять к сведению</w:t>
            </w:r>
          </w:p>
          <w:p w:rsidR="00611CA8" w:rsidRPr="00BE4122" w:rsidRDefault="00BE4122" w:rsidP="00BE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Строительство инженерных сетей для данного жилого дома будет осуществляться </w:t>
            </w:r>
            <w:r>
              <w:rPr>
                <w:rFonts w:ascii="Times New Roman" w:hAnsi="Times New Roman"/>
                <w:bCs/>
                <w:lang w:eastAsia="ru-RU"/>
              </w:rPr>
              <w:lastRenderedPageBreak/>
              <w:t xml:space="preserve">по техническим условиям ресурсоснабжающих организаций без ущерба для существующей застройки.  </w:t>
            </w:r>
          </w:p>
        </w:tc>
      </w:tr>
      <w:tr w:rsidR="00B31F27" w:rsidRPr="00B31F27" w:rsidTr="00B54DB9">
        <w:tc>
          <w:tcPr>
            <w:tcW w:w="445" w:type="dxa"/>
          </w:tcPr>
          <w:p w:rsidR="00611CA8" w:rsidRPr="001449A4" w:rsidRDefault="00611CA8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449A4"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5329" w:type="dxa"/>
          </w:tcPr>
          <w:p w:rsidR="00611CA8" w:rsidRPr="001449A4" w:rsidRDefault="00C5268A" w:rsidP="00611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eastAsia="Calibri" w:hAnsi="Times New Roman"/>
                <w:lang w:val="x-none"/>
              </w:rPr>
            </w:pPr>
            <w:r w:rsidRPr="001449A4">
              <w:rPr>
                <w:rFonts w:ascii="Times New Roman" w:eastAsia="Calibri" w:hAnsi="Times New Roman"/>
                <w:lang w:val="x-none"/>
              </w:rPr>
              <w:t xml:space="preserve">По проекту эта линия по ул. Можайского не предусматривает высотных зданий и сооружений </w:t>
            </w:r>
            <w:r w:rsidR="001449A4" w:rsidRPr="001449A4">
              <w:rPr>
                <w:rFonts w:ascii="Times New Roman" w:eastAsia="Calibri" w:hAnsi="Times New Roman"/>
              </w:rPr>
              <w:t xml:space="preserve">              </w:t>
            </w:r>
            <w:r w:rsidRPr="001449A4">
              <w:rPr>
                <w:rFonts w:ascii="Times New Roman" w:eastAsia="Calibri" w:hAnsi="Times New Roman"/>
                <w:lang w:val="x-none"/>
              </w:rPr>
              <w:t xml:space="preserve">(на этой линии только торговые центры, поликлиника </w:t>
            </w:r>
            <w:r w:rsidR="00694BE9" w:rsidRPr="001449A4">
              <w:rPr>
                <w:rFonts w:ascii="Times New Roman" w:eastAsia="Calibri" w:hAnsi="Times New Roman"/>
              </w:rPr>
              <w:t xml:space="preserve">             </w:t>
            </w:r>
            <w:r w:rsidRPr="001449A4">
              <w:rPr>
                <w:rFonts w:ascii="Times New Roman" w:eastAsia="Calibri" w:hAnsi="Times New Roman"/>
                <w:lang w:val="x-none"/>
              </w:rPr>
              <w:t>и развлекательный комплекс «Макдоналдс»).</w:t>
            </w:r>
          </w:p>
        </w:tc>
        <w:tc>
          <w:tcPr>
            <w:tcW w:w="4365" w:type="dxa"/>
          </w:tcPr>
          <w:p w:rsidR="001B72A2" w:rsidRPr="001449A4" w:rsidRDefault="00747F32" w:rsidP="00144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Учесть замечание</w:t>
            </w:r>
            <w:r w:rsidR="001449A4" w:rsidRPr="001449A4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</w:tr>
      <w:tr w:rsidR="00B31F27" w:rsidRPr="00B31F27" w:rsidTr="00B54DB9">
        <w:tc>
          <w:tcPr>
            <w:tcW w:w="445" w:type="dxa"/>
          </w:tcPr>
          <w:p w:rsidR="00611CA8" w:rsidRPr="001449A4" w:rsidRDefault="00611CA8" w:rsidP="00B54D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449A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29" w:type="dxa"/>
          </w:tcPr>
          <w:p w:rsidR="005379F8" w:rsidRPr="001449A4" w:rsidRDefault="00C5268A" w:rsidP="00C5268A">
            <w:pPr>
              <w:jc w:val="both"/>
              <w:rPr>
                <w:rFonts w:ascii="Times New Roman" w:eastAsia="Calibri" w:hAnsi="Times New Roman"/>
              </w:rPr>
            </w:pPr>
            <w:r w:rsidRPr="001449A4">
              <w:rPr>
                <w:rFonts w:ascii="Times New Roman" w:eastAsia="Calibri" w:hAnsi="Times New Roman"/>
                <w:lang w:val="x-none"/>
              </w:rPr>
              <w:t>При приобретении мной жилья в этом доме учитывала тот факт, что на этой территории вместо рынка «Южный» не будет высотных зданий и сооружений. При необходимости готова предоставить подписи жильцов.</w:t>
            </w:r>
          </w:p>
        </w:tc>
        <w:tc>
          <w:tcPr>
            <w:tcW w:w="4365" w:type="dxa"/>
          </w:tcPr>
          <w:p w:rsidR="001449A4" w:rsidRPr="004B20B7" w:rsidRDefault="001449A4" w:rsidP="00144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20B7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611CA8" w:rsidRPr="00B31F27" w:rsidRDefault="00611CA8" w:rsidP="0093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</w:p>
        </w:tc>
      </w:tr>
    </w:tbl>
    <w:p w:rsidR="003A1FD6" w:rsidRPr="00416C1F" w:rsidRDefault="001449A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28"/>
          <w:lang w:eastAsia="ru-RU"/>
        </w:rPr>
      </w:pPr>
      <w:r w:rsidRPr="00B31F27">
        <w:rPr>
          <w:rFonts w:ascii="Times New Roman" w:hAnsi="Times New Roman"/>
          <w:bCs/>
          <w:noProof/>
          <w:color w:val="984806" w:themeColor="accent6" w:themeShade="80"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5F5B7" wp14:editId="29B0466C">
                <wp:simplePos x="0" y="0"/>
                <wp:positionH relativeFrom="column">
                  <wp:posOffset>0</wp:posOffset>
                </wp:positionH>
                <wp:positionV relativeFrom="paragraph">
                  <wp:posOffset>2050415</wp:posOffset>
                </wp:positionV>
                <wp:extent cx="6489065" cy="31115"/>
                <wp:effectExtent l="0" t="0" r="2603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45pt" to="510.9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" strokecolor="black [3040]" strokeweight="0"/>
            </w:pict>
          </mc:Fallback>
        </mc:AlternateContent>
      </w:r>
    </w:p>
    <w:p w:rsidR="00CC7DB8" w:rsidRPr="00416C1F" w:rsidRDefault="003A1FD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6C1F">
        <w:rPr>
          <w:rFonts w:ascii="Times New Roman" w:hAnsi="Times New Roman"/>
          <w:sz w:val="20"/>
          <w:lang w:eastAsia="ru-RU"/>
        </w:rPr>
        <w:t xml:space="preserve"> </w:t>
      </w:r>
      <w:proofErr w:type="gramStart"/>
      <w:r w:rsidR="00CC7DB8" w:rsidRPr="00416C1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416C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6C1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416C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6C1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31F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5268A" w:rsidRDefault="00C5268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416C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16C1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747F32" w:rsidRPr="006664F3" w:rsidRDefault="000B2593" w:rsidP="00747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747F32" w:rsidRPr="006664F3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 разрешения</w:t>
      </w:r>
      <w:r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разрешенный</w:t>
      </w:r>
      <w:r w:rsidR="00747F32"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5A44B6" w:rsidRPr="006664F3">
        <w:rPr>
          <w:rFonts w:ascii="Times New Roman" w:hAnsi="Times New Roman"/>
          <w:bCs/>
          <w:sz w:val="24"/>
          <w:szCs w:val="24"/>
          <w:lang w:eastAsia="ru-RU"/>
        </w:rPr>
        <w:t>69:40:02</w:t>
      </w:r>
      <w:r w:rsidR="00416C1F" w:rsidRPr="006664F3">
        <w:rPr>
          <w:rFonts w:ascii="Times New Roman" w:hAnsi="Times New Roman"/>
          <w:bCs/>
          <w:sz w:val="24"/>
          <w:szCs w:val="24"/>
          <w:lang w:eastAsia="ru-RU"/>
        </w:rPr>
        <w:t>00103:2 (адрес: установлено относительно ориентира, расположенного в границах участка.</w:t>
      </w:r>
      <w:proofErr w:type="gramEnd"/>
      <w:r w:rsidR="00416C1F"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416C1F" w:rsidRPr="006664F3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Можайского, дом 58а)</w:t>
      </w:r>
      <w:r w:rsidR="000F6354"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16C1F"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под «среднеэтажную жилую застройку» в </w:t>
      </w:r>
      <w:r w:rsidR="00416C1F" w:rsidRPr="006664F3">
        <w:rPr>
          <w:rFonts w:ascii="Times New Roman" w:hAnsi="Times New Roman"/>
          <w:bCs/>
          <w:sz w:val="24"/>
          <w:szCs w:val="24"/>
          <w:lang w:val="x-none" w:eastAsia="ru-RU"/>
        </w:rPr>
        <w:t xml:space="preserve">зоне </w:t>
      </w:r>
      <w:r w:rsidR="00416C1F" w:rsidRPr="006664F3">
        <w:rPr>
          <w:rFonts w:ascii="Times New Roman" w:hAnsi="Times New Roman"/>
          <w:bCs/>
          <w:sz w:val="24"/>
          <w:szCs w:val="24"/>
          <w:lang w:eastAsia="ru-RU"/>
        </w:rPr>
        <w:t>общественных центров (ОЦ)</w:t>
      </w:r>
      <w:r w:rsidR="00747F32" w:rsidRPr="006664F3">
        <w:rPr>
          <w:rFonts w:ascii="Times New Roman" w:hAnsi="Times New Roman"/>
          <w:bCs/>
          <w:sz w:val="24"/>
          <w:szCs w:val="24"/>
          <w:lang w:eastAsia="ru-RU"/>
        </w:rPr>
        <w:t xml:space="preserve"> на основании результатов общественных обсуждений, с учетом </w:t>
      </w:r>
      <w:r w:rsidR="006664F3" w:rsidRPr="006664F3">
        <w:rPr>
          <w:rFonts w:ascii="Times New Roman" w:hAnsi="Times New Roman"/>
          <w:bCs/>
          <w:sz w:val="24"/>
          <w:szCs w:val="24"/>
          <w:lang w:eastAsia="ru-RU"/>
        </w:rPr>
        <w:t>поступивших замечаний жителей.</w:t>
      </w:r>
      <w:proofErr w:type="gramEnd"/>
    </w:p>
    <w:p w:rsidR="000B2593" w:rsidRPr="00416C1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16C1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22F70" wp14:editId="0A62C8D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416C1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16C1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973F5" w:rsidRPr="00B31F27" w:rsidRDefault="005973F5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973F5" w:rsidRPr="00B31F27" w:rsidRDefault="005973F5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973F5" w:rsidRPr="00B31F27" w:rsidRDefault="005973F5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973F5" w:rsidRPr="00B31F27" w:rsidRDefault="005973F5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973F5" w:rsidRPr="00B31F27" w:rsidRDefault="005973F5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Pr="00B31F27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F6354" w:rsidRDefault="000F635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5268A" w:rsidRDefault="00C5268A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D7664" w:rsidRDefault="005D766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D7664" w:rsidRDefault="005D766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D7664" w:rsidRDefault="005D766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D7664" w:rsidRDefault="005D766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D7664" w:rsidRDefault="005D7664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AF0027" w:rsidRPr="00E151C6" w:rsidRDefault="00AF0027" w:rsidP="00AF002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Д.Н. Арестов</w:t>
      </w:r>
    </w:p>
    <w:p w:rsidR="00AF0027" w:rsidRPr="00E151C6" w:rsidRDefault="00AF0027" w:rsidP="00AF00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AF0027" w:rsidRPr="009A0299" w:rsidRDefault="00AF0027" w:rsidP="00AF00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Тверской городской Думы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А.Б. Арсеньев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Н.И. Гончаров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E151C6">
        <w:rPr>
          <w:rFonts w:ascii="Times New Roman" w:hAnsi="Times New Roman"/>
          <w:lang w:eastAsia="ru-RU"/>
        </w:rPr>
        <w:t>контроля за</w:t>
      </w:r>
      <w:proofErr w:type="gramEnd"/>
      <w:r w:rsidRPr="00E151C6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А.С. Дворников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В.В. Ефремов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П.В. Иванов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главный архитектор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К.А. Никитина</w:t>
      </w:r>
      <w:r w:rsidRPr="00E151C6">
        <w:rPr>
          <w:rFonts w:ascii="Times New Roman" w:hAnsi="Times New Roman"/>
          <w:lang w:eastAsia="ru-RU"/>
        </w:rPr>
        <w:tab/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С.В. Романов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Главного управления архитектуры и градостроительной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деятельности Тверской области – Главный архитектор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Л.А. Таланина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А.А. Тягунов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Ж.В. Циперман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Секретарь комиссии: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F0027" w:rsidRPr="00E151C6" w:rsidRDefault="00AF0027" w:rsidP="00AF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Е.Н. Сачкова</w:t>
      </w:r>
    </w:p>
    <w:p w:rsidR="00D76E4D" w:rsidRPr="002D0DA7" w:rsidRDefault="00D76E4D" w:rsidP="00AF0027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2D0DA7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779"/>
    <w:multiLevelType w:val="hybridMultilevel"/>
    <w:tmpl w:val="6D4C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5582"/>
    <w:multiLevelType w:val="hybridMultilevel"/>
    <w:tmpl w:val="C21A11D8"/>
    <w:lvl w:ilvl="0" w:tplc="DB026E46">
      <w:start w:val="1"/>
      <w:numFmt w:val="bullet"/>
      <w:lvlText w:val=""/>
      <w:lvlJc w:val="left"/>
      <w:pPr>
        <w:ind w:left="7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">
    <w:nsid w:val="2C64313D"/>
    <w:multiLevelType w:val="hybridMultilevel"/>
    <w:tmpl w:val="C0447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55F5E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6A59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042A6"/>
    <w:multiLevelType w:val="hybridMultilevel"/>
    <w:tmpl w:val="442A66FA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">
    <w:nsid w:val="5B230996"/>
    <w:multiLevelType w:val="hybridMultilevel"/>
    <w:tmpl w:val="40F44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10F5A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D3890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7516D"/>
    <w:multiLevelType w:val="hybridMultilevel"/>
    <w:tmpl w:val="ED86F4D2"/>
    <w:lvl w:ilvl="0" w:tplc="631A5DD6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45FC6"/>
    <w:rsid w:val="00074596"/>
    <w:rsid w:val="000B2593"/>
    <w:rsid w:val="000F6354"/>
    <w:rsid w:val="00106C1C"/>
    <w:rsid w:val="001449A4"/>
    <w:rsid w:val="001B72A2"/>
    <w:rsid w:val="001F7DA2"/>
    <w:rsid w:val="002656DB"/>
    <w:rsid w:val="002C2460"/>
    <w:rsid w:val="002C3783"/>
    <w:rsid w:val="002D0DA7"/>
    <w:rsid w:val="002E05EE"/>
    <w:rsid w:val="00307E41"/>
    <w:rsid w:val="003846A6"/>
    <w:rsid w:val="0039203F"/>
    <w:rsid w:val="003A1FD6"/>
    <w:rsid w:val="003A318A"/>
    <w:rsid w:val="003D0E01"/>
    <w:rsid w:val="003E5747"/>
    <w:rsid w:val="00416C1F"/>
    <w:rsid w:val="00465124"/>
    <w:rsid w:val="00471DB9"/>
    <w:rsid w:val="004B20B7"/>
    <w:rsid w:val="004F5563"/>
    <w:rsid w:val="004F7125"/>
    <w:rsid w:val="005267BB"/>
    <w:rsid w:val="005379F8"/>
    <w:rsid w:val="00541BBC"/>
    <w:rsid w:val="00553D12"/>
    <w:rsid w:val="00574633"/>
    <w:rsid w:val="005973F5"/>
    <w:rsid w:val="005A087D"/>
    <w:rsid w:val="005A44B6"/>
    <w:rsid w:val="005D7664"/>
    <w:rsid w:val="00611CA8"/>
    <w:rsid w:val="00612E3D"/>
    <w:rsid w:val="00617FB2"/>
    <w:rsid w:val="00650649"/>
    <w:rsid w:val="006664F3"/>
    <w:rsid w:val="00694BE9"/>
    <w:rsid w:val="006B3277"/>
    <w:rsid w:val="006C09D3"/>
    <w:rsid w:val="006D3174"/>
    <w:rsid w:val="00720F62"/>
    <w:rsid w:val="007356DA"/>
    <w:rsid w:val="00747F32"/>
    <w:rsid w:val="007517E5"/>
    <w:rsid w:val="00780D1E"/>
    <w:rsid w:val="007B448C"/>
    <w:rsid w:val="007E0E00"/>
    <w:rsid w:val="007F0ECE"/>
    <w:rsid w:val="007F5F96"/>
    <w:rsid w:val="00820C77"/>
    <w:rsid w:val="00884952"/>
    <w:rsid w:val="00897E13"/>
    <w:rsid w:val="008C020F"/>
    <w:rsid w:val="008D0A73"/>
    <w:rsid w:val="00930687"/>
    <w:rsid w:val="00944DD7"/>
    <w:rsid w:val="0099504F"/>
    <w:rsid w:val="00A14026"/>
    <w:rsid w:val="00A20E5A"/>
    <w:rsid w:val="00A21991"/>
    <w:rsid w:val="00A3077F"/>
    <w:rsid w:val="00A90011"/>
    <w:rsid w:val="00A9194D"/>
    <w:rsid w:val="00AA3092"/>
    <w:rsid w:val="00AC4033"/>
    <w:rsid w:val="00AD0F76"/>
    <w:rsid w:val="00AF0027"/>
    <w:rsid w:val="00B03865"/>
    <w:rsid w:val="00B31F27"/>
    <w:rsid w:val="00B54DB9"/>
    <w:rsid w:val="00BE4122"/>
    <w:rsid w:val="00C5268A"/>
    <w:rsid w:val="00C76C20"/>
    <w:rsid w:val="00CB7105"/>
    <w:rsid w:val="00CC7DB8"/>
    <w:rsid w:val="00CD6F9A"/>
    <w:rsid w:val="00D075A2"/>
    <w:rsid w:val="00D75392"/>
    <w:rsid w:val="00D76E4D"/>
    <w:rsid w:val="00D90EE8"/>
    <w:rsid w:val="00E151C6"/>
    <w:rsid w:val="00E62C93"/>
    <w:rsid w:val="00E748AB"/>
    <w:rsid w:val="00EC54A4"/>
    <w:rsid w:val="00EF1D92"/>
    <w:rsid w:val="00F000C4"/>
    <w:rsid w:val="00F01D59"/>
    <w:rsid w:val="00FE21AA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53D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3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53D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3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C204-8D93-426C-AB59-4608309C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7</cp:revision>
  <cp:lastPrinted>2019-02-15T10:52:00Z</cp:lastPrinted>
  <dcterms:created xsi:type="dcterms:W3CDTF">2018-10-03T09:43:00Z</dcterms:created>
  <dcterms:modified xsi:type="dcterms:W3CDTF">2019-02-15T14:19:00Z</dcterms:modified>
</cp:coreProperties>
</file>